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554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Quarterly report for Shakti class: May 2013</w:t>
      </w:r>
    </w:p>
    <w:bookmarkEnd w:id="0"/>
    <w:p w:rsid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Last week in class:  We reviewed the material from this semester. Lot of children </w:t>
      </w:r>
      <w:proofErr w:type="gramStart"/>
      <w:r w:rsidRPr="00955480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absent last week so please make sure you review the following material with your children. </w:t>
      </w:r>
    </w:p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>Spring Semester Review: Continuing our theme with Hinduism, culture and traditions.</w:t>
      </w:r>
    </w:p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>Rivers: </w:t>
      </w:r>
    </w:p>
    <w:p w:rsidR="00955480" w:rsidRPr="00955480" w:rsidRDefault="00955480" w:rsidP="00955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>Ganga:</w:t>
      </w:r>
    </w:p>
    <w:p w:rsidR="00955480" w:rsidRPr="00955480" w:rsidRDefault="00955480" w:rsidP="0095548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Also known as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Bhagirithi</w:t>
      </w:r>
      <w:proofErr w:type="spellEnd"/>
    </w:p>
    <w:p w:rsidR="00955480" w:rsidRPr="00955480" w:rsidRDefault="00955480" w:rsidP="0095548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Alanknanda+Bhagirithi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meets at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Dev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Prayag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and is called Ganga from then on</w:t>
      </w:r>
    </w:p>
    <w:p w:rsidR="00955480" w:rsidRPr="00955480" w:rsidRDefault="00955480" w:rsidP="0095548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Some of the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Tirthsthans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located on banks of Ganga are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, Varanasi and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</w:p>
    <w:p w:rsidR="00955480" w:rsidRPr="00955480" w:rsidRDefault="00955480" w:rsidP="009554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>Yamuna:</w:t>
      </w:r>
    </w:p>
    <w:p w:rsidR="00955480" w:rsidRPr="00955480" w:rsidRDefault="00955480" w:rsidP="009554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Bhagwan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Krishna's early life is associated with this river</w:t>
      </w:r>
    </w:p>
    <w:p w:rsidR="00955480" w:rsidRPr="00955480" w:rsidRDefault="00955480" w:rsidP="009554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Originates in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Yamunotri</w:t>
      </w:r>
      <w:proofErr w:type="spellEnd"/>
    </w:p>
    <w:p w:rsidR="00955480" w:rsidRPr="00955480" w:rsidRDefault="00955480" w:rsidP="009554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Tirthsthan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located on Yamuna- Mathura</w:t>
      </w:r>
    </w:p>
    <w:p w:rsidR="00955480" w:rsidRPr="00955480" w:rsidRDefault="00955480" w:rsidP="009554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>-Narmada:</w:t>
      </w:r>
    </w:p>
    <w:p w:rsidR="00955480" w:rsidRPr="00955480" w:rsidRDefault="00955480" w:rsidP="009554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Devout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HIndus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undertake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parikrama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on foot around this river</w:t>
      </w:r>
    </w:p>
    <w:p w:rsidR="00955480" w:rsidRPr="00955480" w:rsidRDefault="00955480" w:rsidP="009554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One of the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Tirthsthan-Omkeshwar</w:t>
      </w:r>
      <w:proofErr w:type="spellEnd"/>
    </w:p>
    <w:p w:rsidR="00955480" w:rsidRPr="00955480" w:rsidRDefault="00955480" w:rsidP="009554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Sindhu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5480" w:rsidRPr="00955480" w:rsidRDefault="00955480" w:rsidP="009554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>The religion Hinduism take its name</w:t>
      </w:r>
    </w:p>
    <w:p w:rsidR="00955480" w:rsidRPr="00955480" w:rsidRDefault="00955480" w:rsidP="009554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>Godavari:</w:t>
      </w:r>
    </w:p>
    <w:p w:rsidR="00955480" w:rsidRPr="00955480" w:rsidRDefault="00955480" w:rsidP="0095548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Also known as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Gautami</w:t>
      </w:r>
      <w:proofErr w:type="spellEnd"/>
    </w:p>
    <w:p w:rsidR="00955480" w:rsidRPr="00955480" w:rsidRDefault="00955480" w:rsidP="009554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Kaveri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5480" w:rsidRPr="00955480" w:rsidRDefault="00955480" w:rsidP="0095548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>Sacred river of South India</w:t>
      </w:r>
    </w:p>
    <w:p w:rsidR="00955480" w:rsidRPr="00955480" w:rsidRDefault="00955480" w:rsidP="0095548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Brought to earth by Sage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Agastya</w:t>
      </w:r>
      <w:proofErr w:type="spellEnd"/>
    </w:p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Tirth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Yaatra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80" w:rsidRPr="00955480" w:rsidRDefault="00955480" w:rsidP="009554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Why do we go to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Tirth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Yaatra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55480" w:rsidRPr="00955480" w:rsidRDefault="00955480" w:rsidP="009554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Some of the popular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Tirthsthans</w:t>
      </w:r>
      <w:proofErr w:type="spellEnd"/>
    </w:p>
    <w:p w:rsidR="00955480" w:rsidRPr="00955480" w:rsidRDefault="00955480" w:rsidP="009554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Char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Dham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(pg. 56 Hindu Dharma Book)</w:t>
      </w:r>
    </w:p>
    <w:p w:rsidR="00955480" w:rsidRPr="00955480" w:rsidRDefault="00955480" w:rsidP="009554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Four pilgrimage centers in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HImalayas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Yamunotri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955480" w:rsidRPr="00955480" w:rsidRDefault="00955480" w:rsidP="009554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Tirupati-Balaji</w:t>
      </w:r>
      <w:proofErr w:type="spellEnd"/>
    </w:p>
    <w:p w:rsidR="00955480" w:rsidRPr="00955480" w:rsidRDefault="00955480" w:rsidP="009554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Ayodhya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- Ram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Bhagwan</w:t>
      </w:r>
      <w:proofErr w:type="spellEnd"/>
    </w:p>
    <w:p w:rsidR="00955480" w:rsidRPr="00955480" w:rsidRDefault="00955480" w:rsidP="009554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 xml:space="preserve">Mathura- Krishna </w:t>
      </w: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Bhagwan</w:t>
      </w:r>
      <w:proofErr w:type="spellEnd"/>
    </w:p>
    <w:p w:rsidR="00955480" w:rsidRPr="00955480" w:rsidRDefault="00955480" w:rsidP="009554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t>Kashi</w:t>
      </w:r>
      <w:proofErr w:type="spellEnd"/>
      <w:r w:rsidRPr="00955480">
        <w:rPr>
          <w:rFonts w:ascii="Times New Roman" w:eastAsia="Times New Roman" w:hAnsi="Times New Roman" w:cs="Times New Roman"/>
          <w:sz w:val="24"/>
          <w:szCs w:val="24"/>
        </w:rPr>
        <w:t>- center of learning</w:t>
      </w:r>
    </w:p>
    <w:p w:rsidR="00955480" w:rsidRPr="00955480" w:rsidRDefault="00955480" w:rsidP="009554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sz w:val="24"/>
          <w:szCs w:val="24"/>
        </w:rPr>
        <w:lastRenderedPageBreak/>
        <w:t>Dwarka</w:t>
      </w:r>
      <w:proofErr w:type="spellEnd"/>
    </w:p>
    <w:p w:rsidR="00955480" w:rsidRPr="00955480" w:rsidRDefault="00955480" w:rsidP="009554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sz w:val="24"/>
          <w:szCs w:val="24"/>
        </w:rPr>
        <w:t>Food:</w:t>
      </w:r>
    </w:p>
    <w:p w:rsidR="00955480" w:rsidRPr="00955480" w:rsidRDefault="00955480" w:rsidP="00955480">
      <w:pPr>
        <w:spacing w:after="10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Sattvic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food:  Fruits, vegetables, whole grains, nuts, herbs and spices</w:t>
      </w:r>
    </w:p>
    <w:p w:rsidR="00955480" w:rsidRPr="00955480" w:rsidRDefault="00955480" w:rsidP="00955480">
      <w:pPr>
        <w:spacing w:after="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brings</w:t>
      </w:r>
      <w:proofErr w:type="gram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vitality, cheerfulness and strength</w:t>
      </w:r>
    </w:p>
    <w:p w:rsidR="00955480" w:rsidRPr="00955480" w:rsidRDefault="00955480" w:rsidP="00955480">
      <w:pPr>
        <w:spacing w:after="10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eg</w:t>
      </w:r>
      <w:proofErr w:type="spellEnd"/>
      <w:proofErr w:type="gram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gram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rice</w:t>
      </w:r>
      <w:proofErr w:type="gram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, wheat, milk, fruits, vegetables etc.</w:t>
      </w:r>
    </w:p>
    <w:p w:rsidR="00955480" w:rsidRPr="00955480" w:rsidRDefault="00955480" w:rsidP="00955480">
      <w:pPr>
        <w:spacing w:after="10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Rajasic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food: stimulating in nature</w:t>
      </w:r>
    </w:p>
    <w:p w:rsidR="00955480" w:rsidRPr="00955480" w:rsidRDefault="00955480" w:rsidP="00955480">
      <w:pPr>
        <w:spacing w:after="10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eg</w:t>
      </w:r>
      <w:proofErr w:type="spellEnd"/>
      <w:proofErr w:type="gram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. </w:t>
      </w:r>
      <w:proofErr w:type="gram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caffeinated</w:t>
      </w:r>
      <w:proofErr w:type="gram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, very spicy</w:t>
      </w:r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, non-vegetarian foods and hot food</w:t>
      </w:r>
    </w:p>
    <w:p w:rsidR="00955480" w:rsidRPr="00955480" w:rsidRDefault="00955480" w:rsidP="00955480">
      <w:pPr>
        <w:spacing w:after="10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Tamasic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food: sedative in nature</w:t>
      </w:r>
    </w:p>
    <w:p w:rsidR="00955480" w:rsidRPr="00955480" w:rsidRDefault="00955480" w:rsidP="00955480">
      <w:pPr>
        <w:spacing w:after="10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numbs</w:t>
      </w:r>
      <w:proofErr w:type="gram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senses, evokes lethargy and dullness</w:t>
      </w:r>
    </w:p>
    <w:p w:rsidR="00955480" w:rsidRPr="00955480" w:rsidRDefault="00955480" w:rsidP="00955480">
      <w:pPr>
        <w:spacing w:after="10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eg</w:t>
      </w:r>
      <w:proofErr w:type="spellEnd"/>
      <w:proofErr w:type="gram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. </w:t>
      </w:r>
      <w:proofErr w:type="gram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fermented</w:t>
      </w:r>
      <w:proofErr w:type="gram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foods and leftovers</w:t>
      </w:r>
    </w:p>
    <w:p w:rsidR="00955480" w:rsidRPr="00955480" w:rsidRDefault="00955480" w:rsidP="00955480">
      <w:pPr>
        <w:spacing w:after="10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Upaasana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:</w:t>
      </w:r>
      <w:r w:rsidRPr="009554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5480" w:rsidRPr="00955480" w:rsidRDefault="00955480" w:rsidP="00955480">
      <w:pPr>
        <w:spacing w:after="10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55480" w:rsidRPr="00955480" w:rsidRDefault="00955480" w:rsidP="00955480">
      <w:pPr>
        <w:spacing w:after="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What does it mean? Up=near, Asana=to stay. </w:t>
      </w:r>
      <w:proofErr w:type="gram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Meaning staying near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Ishwar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955480" w:rsidRPr="00955480" w:rsidRDefault="00955480" w:rsidP="00955480">
      <w:pPr>
        <w:spacing w:after="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Different ways to perform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upaasana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 (these are described on page 74</w:t>
      </w:r>
      <w:proofErr w:type="gram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,75</w:t>
      </w:r>
      <w:proofErr w:type="gram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in Hindu Dharma Book)</w:t>
      </w:r>
    </w:p>
    <w:p w:rsidR="00955480" w:rsidRPr="00955480" w:rsidRDefault="00955480" w:rsidP="00955480">
      <w:pPr>
        <w:spacing w:after="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Yagna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Puja/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Archana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Kirtan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/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bhajan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/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Prarthana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Jap</w:t>
      </w:r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Yoga (there are four major types of Yoga). We will only cover </w:t>
      </w:r>
      <w:proofErr w:type="gram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one yoga</w:t>
      </w:r>
      <w:proofErr w:type="gram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this semester in detail.</w:t>
      </w:r>
    </w:p>
    <w:p w:rsidR="00955480" w:rsidRPr="00955480" w:rsidRDefault="00955480" w:rsidP="00955480">
      <w:pPr>
        <w:numPr>
          <w:ilvl w:val="0"/>
          <w:numId w:val="7"/>
        </w:numPr>
        <w:spacing w:before="100" w:beforeAutospacing="1" w:after="100" w:afterAutospacing="1" w:line="317" w:lineRule="atLeast"/>
        <w:ind w:left="9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Bhakti Yoga- Bhakti is devotion towards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Paramatma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with full realization of His greatness, grandeur and glory.</w:t>
      </w:r>
    </w:p>
    <w:p w:rsidR="00955480" w:rsidRPr="00955480" w:rsidRDefault="00955480" w:rsidP="00955480">
      <w:pPr>
        <w:numPr>
          <w:ilvl w:val="1"/>
          <w:numId w:val="7"/>
        </w:numPr>
        <w:spacing w:before="100" w:beforeAutospacing="1" w:after="100" w:afterAutospacing="1" w:line="317" w:lineRule="atLeast"/>
        <w:ind w:left="12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Navadha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Bhakti</w:t>
      </w:r>
    </w:p>
    <w:p w:rsidR="00955480" w:rsidRPr="00955480" w:rsidRDefault="00955480" w:rsidP="00955480">
      <w:pPr>
        <w:spacing w:after="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Shravanam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Bhakti - to listen to prayers/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kirtans</w:t>
      </w:r>
      <w:proofErr w:type="spellEnd"/>
    </w:p>
    <w:p w:rsidR="00955480" w:rsidRPr="00955480" w:rsidRDefault="00955480" w:rsidP="00955480">
      <w:pPr>
        <w:spacing w:after="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Kirtanam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Bhakti - to chant or sing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Bhagwan's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name</w:t>
      </w:r>
    </w:p>
    <w:p w:rsidR="00955480" w:rsidRPr="00955480" w:rsidRDefault="00955480" w:rsidP="00955480">
      <w:pPr>
        <w:spacing w:after="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Smaranam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Bhakti - meditating and remembering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Bhagwan's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name, form</w:t>
      </w:r>
    </w:p>
    <w:p w:rsidR="00955480" w:rsidRPr="00955480" w:rsidRDefault="00955480" w:rsidP="00955480">
      <w:pPr>
        <w:spacing w:after="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Padsevanam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Bhakti - known as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seva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bhakti, means to serve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Bhagwan</w:t>
      </w:r>
      <w:proofErr w:type="spellEnd"/>
    </w:p>
    <w:p w:rsidR="00955480" w:rsidRPr="00955480" w:rsidRDefault="00955480" w:rsidP="00955480">
      <w:pPr>
        <w:spacing w:after="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Archanam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Bhakti - physical offerings to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Bhagwan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such as fruits, flowers, water</w:t>
      </w:r>
    </w:p>
    <w:p w:rsidR="00955480" w:rsidRPr="00955480" w:rsidRDefault="00955480" w:rsidP="00955480">
      <w:pPr>
        <w:spacing w:after="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Vandanam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Bhakti - to humbly offer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pranam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to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Bhagwan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with faith and devotion</w:t>
      </w:r>
    </w:p>
    <w:p w:rsidR="00955480" w:rsidRPr="00955480" w:rsidRDefault="00955480" w:rsidP="00955480">
      <w:pPr>
        <w:spacing w:after="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Dasyam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Bhakti - to offer humble devotion and to surrender to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Bhagwan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as his servant</w:t>
      </w:r>
    </w:p>
    <w:p w:rsidR="00955480" w:rsidRPr="00955480" w:rsidRDefault="00955480" w:rsidP="00955480">
      <w:pPr>
        <w:spacing w:after="100" w:line="31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Sakhyam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Bhakti - to have faith in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Bhagwan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and offer affectionate devotion to Him as friend</w:t>
      </w:r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Atmanivedam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Bhakti - to surrender everything to </w:t>
      </w:r>
      <w:proofErr w:type="spellStart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>Bhagwan</w:t>
      </w:r>
      <w:proofErr w:type="spellEnd"/>
      <w:r w:rsidRPr="0095548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(mind, body and soul)</w:t>
      </w:r>
    </w:p>
    <w:p w:rsidR="00955480" w:rsidRPr="00955480" w:rsidRDefault="00955480" w:rsidP="00955480">
      <w:pPr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55480" w:rsidRPr="00955480" w:rsidRDefault="00955480" w:rsidP="0095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Hindu Holidays and Festivals we discussed this year. (</w:t>
      </w:r>
      <w:proofErr w:type="gramStart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pg.77</w:t>
      </w:r>
      <w:proofErr w:type="gramEnd"/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 83 in Hindu Dharma Book)</w:t>
      </w:r>
    </w:p>
    <w:p w:rsidR="00955480" w:rsidRPr="00955480" w:rsidRDefault="00955480" w:rsidP="00955480">
      <w:pPr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55480" w:rsidRPr="00955480" w:rsidRDefault="00955480" w:rsidP="00955480">
      <w:pPr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55480">
        <w:rPr>
          <w:rFonts w:ascii="Times New Roman" w:eastAsia="Times New Roman" w:hAnsi="Times New Roman" w:cs="Times New Roman"/>
          <w:color w:val="444444"/>
          <w:sz w:val="24"/>
          <w:szCs w:val="24"/>
        </w:rPr>
        <w:t>Hindu Traditions / "why do we?"  (pg. 66 to 68 in Hindu Dharma Book)</w:t>
      </w:r>
    </w:p>
    <w:p w:rsidR="000C470F" w:rsidRDefault="000C470F"/>
    <w:sectPr w:rsidR="000C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6F71"/>
    <w:multiLevelType w:val="multilevel"/>
    <w:tmpl w:val="278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667D4"/>
    <w:multiLevelType w:val="multilevel"/>
    <w:tmpl w:val="F96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53D17"/>
    <w:multiLevelType w:val="multilevel"/>
    <w:tmpl w:val="CA26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56674"/>
    <w:multiLevelType w:val="multilevel"/>
    <w:tmpl w:val="81AA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12611"/>
    <w:multiLevelType w:val="multilevel"/>
    <w:tmpl w:val="2406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06F1A"/>
    <w:multiLevelType w:val="multilevel"/>
    <w:tmpl w:val="178C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772A8"/>
    <w:multiLevelType w:val="multilevel"/>
    <w:tmpl w:val="D80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80"/>
    <w:rsid w:val="000C470F"/>
    <w:rsid w:val="009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5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0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8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014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69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18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017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3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7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434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9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49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1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88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11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81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9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6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gopal.gopinathrao</dc:creator>
  <cp:lastModifiedBy>gopal.gopinathrao</cp:lastModifiedBy>
  <cp:revision>1</cp:revision>
  <dcterms:created xsi:type="dcterms:W3CDTF">2013-05-17T19:44:00Z</dcterms:created>
  <dcterms:modified xsi:type="dcterms:W3CDTF">2013-05-17T19:45:00Z</dcterms:modified>
</cp:coreProperties>
</file>